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2BFC"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3634AB2" w14:textId="77777777" w:rsidR="009576BE" w:rsidRDefault="009576BE">
      <w:pPr>
        <w:rPr>
          <w:rFonts w:ascii="Times-Roman" w:hAnsi="Times-Roman"/>
          <w:snapToGrid w:val="0"/>
          <w:sz w:val="24"/>
        </w:rPr>
      </w:pPr>
    </w:p>
    <w:p w14:paraId="73357AEF" w14:textId="77777777" w:rsidR="004D7641" w:rsidRDefault="00F03FB9">
      <w:pPr>
        <w:rPr>
          <w:rFonts w:ascii="Times-Bold" w:hAnsi="Times-Bold"/>
          <w:b/>
          <w:snapToGrid w:val="0"/>
          <w:sz w:val="24"/>
        </w:rPr>
      </w:pPr>
      <w:r w:rsidRPr="008C19F8">
        <w:rPr>
          <w:rFonts w:ascii="Times-Roman" w:hAnsi="Times-Roman"/>
          <w:noProof/>
          <w:sz w:val="24"/>
        </w:rPr>
        <w:drawing>
          <wp:inline distT="0" distB="0" distL="0" distR="0" wp14:anchorId="1435DD05" wp14:editId="716CBCAA">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65BA0EB8" w14:textId="77777777" w:rsidR="00F3302D" w:rsidRDefault="00F3302D">
      <w:pPr>
        <w:rPr>
          <w:rFonts w:ascii="Times-Bold" w:hAnsi="Times-Bold"/>
          <w:b/>
          <w:snapToGrid w:val="0"/>
          <w:sz w:val="24"/>
        </w:rPr>
      </w:pPr>
    </w:p>
    <w:p w14:paraId="2DD39843" w14:textId="77777777" w:rsidR="009576BE" w:rsidRDefault="009576BE">
      <w:pPr>
        <w:rPr>
          <w:rFonts w:ascii="Times-Bold" w:hAnsi="Times-Bold"/>
          <w:b/>
          <w:snapToGrid w:val="0"/>
          <w:sz w:val="24"/>
        </w:rPr>
      </w:pPr>
      <w:r>
        <w:rPr>
          <w:rFonts w:ascii="Times-Bold" w:hAnsi="Times-Bold"/>
          <w:b/>
          <w:snapToGrid w:val="0"/>
          <w:sz w:val="24"/>
        </w:rPr>
        <w:t xml:space="preserve">Lesson </w:t>
      </w:r>
      <w:r w:rsidR="001D2EDC">
        <w:rPr>
          <w:rFonts w:ascii="Times-Bold" w:hAnsi="Times-Bold"/>
          <w:b/>
          <w:snapToGrid w:val="0"/>
          <w:sz w:val="24"/>
        </w:rPr>
        <w:t>1</w:t>
      </w:r>
      <w:r w:rsidR="00306B85">
        <w:rPr>
          <w:rFonts w:ascii="Times-Bold" w:hAnsi="Times-Bold"/>
          <w:b/>
          <w:snapToGrid w:val="0"/>
          <w:sz w:val="24"/>
        </w:rPr>
        <w:t>:</w:t>
      </w:r>
      <w:r w:rsidR="00CF409E">
        <w:rPr>
          <w:rFonts w:ascii="Times-Bold" w:hAnsi="Times-Bold"/>
          <w:b/>
          <w:snapToGrid w:val="0"/>
          <w:sz w:val="24"/>
        </w:rPr>
        <w:t xml:space="preserve"> </w:t>
      </w:r>
      <w:r w:rsidR="001D2EDC">
        <w:rPr>
          <w:rFonts w:ascii="Times-Bold" w:hAnsi="Times-Bold"/>
          <w:b/>
          <w:snapToGrid w:val="0"/>
          <w:sz w:val="24"/>
        </w:rPr>
        <w:t>Incandescent Light</w:t>
      </w:r>
      <w:r w:rsidR="00784627">
        <w:rPr>
          <w:rFonts w:ascii="Times-Bold" w:hAnsi="Times-Bold"/>
          <w:b/>
          <w:snapToGrid w:val="0"/>
          <w:sz w:val="24"/>
        </w:rPr>
        <w:t xml:space="preserve"> </w:t>
      </w:r>
      <w:r w:rsidR="001D2EDC">
        <w:rPr>
          <w:rFonts w:ascii="Times-Bold" w:hAnsi="Times-Bold"/>
          <w:b/>
          <w:snapToGrid w:val="0"/>
          <w:sz w:val="24"/>
        </w:rPr>
        <w:t>bulbs</w:t>
      </w:r>
    </w:p>
    <w:p w14:paraId="29852000" w14:textId="77777777" w:rsidR="001D2EDC" w:rsidRDefault="001D2EDC" w:rsidP="001D2EDC">
      <w:pPr>
        <w:pStyle w:val="NoSpacing"/>
      </w:pPr>
      <w:r>
        <w:t>Incandescent bulbs are the most popular type of light bulb.  They consist of a thin piece of tungsten metal, called the filament, coiled inside of a glass bulb.  The filament is held up by a glass support and is connected to electrical contacts.  When electricity flows through the filament, it heats it up to 4,000 degrees Fahrenheit so that the filament produces light.  Inside the glass bulb is an inert gas (usually argon) to help keep the filament from catching on fire (</w:t>
      </w:r>
      <w:r w:rsidR="00E866CC">
        <w:t>the inert gas replaces the oxygen in</w:t>
      </w:r>
      <w:r w:rsidR="001F5BDC">
        <w:t>si</w:t>
      </w:r>
      <w:r w:rsidR="00E866CC">
        <w:t>de the bulb, so the filament can’t catch on fire</w:t>
      </w:r>
      <w:r>
        <w:t>).</w:t>
      </w:r>
    </w:p>
    <w:p w14:paraId="73297BC9" w14:textId="77777777" w:rsidR="004D10DF" w:rsidRDefault="004D10DF">
      <w:pPr>
        <w:jc w:val="both"/>
        <w:rPr>
          <w:rFonts w:ascii="Times-Bold" w:hAnsi="Times-Bold"/>
          <w:b/>
          <w:snapToGrid w:val="0"/>
          <w:sz w:val="16"/>
        </w:rPr>
      </w:pPr>
    </w:p>
    <w:p w14:paraId="197EBB6B"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2DE8B2D7"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2E5000">
        <w:rPr>
          <w:rFonts w:ascii="Times-Roman" w:hAnsi="Times-Roman"/>
          <w:snapToGrid w:val="0"/>
          <w:sz w:val="24"/>
        </w:rPr>
        <w:t>Bright Ideas</w:t>
      </w:r>
      <w:r>
        <w:rPr>
          <w:rFonts w:ascii="Times-Roman" w:hAnsi="Times-Roman"/>
          <w:snapToGrid w:val="0"/>
          <w:sz w:val="24"/>
        </w:rPr>
        <w:t xml:space="preserve"> Simulation by clicking on the “Sim” tab.</w:t>
      </w:r>
    </w:p>
    <w:p w14:paraId="5321BA12"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1D2EDC">
        <w:rPr>
          <w:rFonts w:ascii="Times-Roman" w:hAnsi="Times-Roman"/>
          <w:snapToGrid w:val="0"/>
          <w:sz w:val="24"/>
        </w:rPr>
        <w:t>Click on the Incandescent light</w:t>
      </w:r>
      <w:r w:rsidR="00784627">
        <w:rPr>
          <w:rFonts w:ascii="Times-Roman" w:hAnsi="Times-Roman"/>
          <w:snapToGrid w:val="0"/>
          <w:sz w:val="24"/>
        </w:rPr>
        <w:t xml:space="preserve"> </w:t>
      </w:r>
      <w:r w:rsidR="001D2EDC">
        <w:rPr>
          <w:rFonts w:ascii="Times-Roman" w:hAnsi="Times-Roman"/>
          <w:snapToGrid w:val="0"/>
          <w:sz w:val="24"/>
        </w:rPr>
        <w:t>bulb</w:t>
      </w:r>
      <w:r w:rsidR="0013108D">
        <w:rPr>
          <w:rFonts w:ascii="Times-Roman" w:hAnsi="Times-Roman"/>
          <w:snapToGrid w:val="0"/>
          <w:sz w:val="24"/>
        </w:rPr>
        <w:t xml:space="preserve">. </w:t>
      </w:r>
      <w:r w:rsidR="001D2EDC">
        <w:rPr>
          <w:rFonts w:ascii="Times-Roman" w:hAnsi="Times-Roman"/>
          <w:snapToGrid w:val="0"/>
          <w:sz w:val="24"/>
        </w:rPr>
        <w:t xml:space="preserve">It will move to the base. </w:t>
      </w:r>
      <w:r w:rsidR="00364B8F">
        <w:rPr>
          <w:rFonts w:ascii="Times-Roman" w:hAnsi="Times-Roman"/>
          <w:snapToGrid w:val="0"/>
          <w:sz w:val="24"/>
        </w:rPr>
        <w:t>Record the number of watts that the display reads on the base in Table 1 below.</w:t>
      </w:r>
    </w:p>
    <w:p w14:paraId="4FEC27D2"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364B8F">
        <w:rPr>
          <w:rFonts w:ascii="Times-Roman" w:hAnsi="Times-Roman"/>
          <w:snapToGrid w:val="0"/>
          <w:sz w:val="24"/>
        </w:rPr>
        <w:t xml:space="preserve">Click on the timer in the lower </w:t>
      </w:r>
      <w:proofErr w:type="gramStart"/>
      <w:r w:rsidR="00364B8F">
        <w:rPr>
          <w:rFonts w:ascii="Times-Roman" w:hAnsi="Times-Roman"/>
          <w:snapToGrid w:val="0"/>
          <w:sz w:val="24"/>
        </w:rPr>
        <w:t>right hand</w:t>
      </w:r>
      <w:proofErr w:type="gramEnd"/>
      <w:r w:rsidR="00364B8F">
        <w:rPr>
          <w:rFonts w:ascii="Times-Roman" w:hAnsi="Times-Roman"/>
          <w:snapToGrid w:val="0"/>
          <w:sz w:val="24"/>
        </w:rPr>
        <w:t xml:space="preserve"> part of the screen.</w:t>
      </w:r>
      <w:r w:rsidR="00364B8F" w:rsidRPr="001D2EDC">
        <w:rPr>
          <w:rFonts w:ascii="Times-Roman" w:hAnsi="Times-Roman"/>
          <w:snapToGrid w:val="0"/>
          <w:sz w:val="24"/>
        </w:rPr>
        <w:t xml:space="preserve"> </w:t>
      </w:r>
      <w:r w:rsidR="00364B8F">
        <w:rPr>
          <w:rFonts w:ascii="Times-Roman" w:hAnsi="Times-Roman"/>
          <w:snapToGrid w:val="0"/>
          <w:sz w:val="24"/>
        </w:rPr>
        <w:t xml:space="preserve">When the bulb burns out, the data will be filled in below. </w:t>
      </w:r>
      <w:r w:rsidR="001D2EDC">
        <w:rPr>
          <w:rFonts w:ascii="Times-Roman" w:hAnsi="Times-Roman"/>
          <w:snapToGrid w:val="0"/>
          <w:sz w:val="24"/>
        </w:rPr>
        <w:t>Repeat step 2 over and over again until your time is out. A table will appear with all of the data for the incandescent row completed.</w:t>
      </w:r>
    </w:p>
    <w:p w14:paraId="31C0709E" w14:textId="77777777" w:rsidR="00A67CD9" w:rsidRDefault="0013108D" w:rsidP="00F3302D">
      <w:pPr>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1D2EDC">
        <w:rPr>
          <w:rFonts w:ascii="Times-Roman" w:hAnsi="Times-Roman"/>
          <w:snapToGrid w:val="0"/>
          <w:sz w:val="24"/>
        </w:rPr>
        <w:t>Record your findings in Table 1 below.</w:t>
      </w:r>
    </w:p>
    <w:p w14:paraId="3EAD2242" w14:textId="77777777" w:rsidR="009576BE" w:rsidRDefault="009576BE">
      <w:pPr>
        <w:rPr>
          <w:rFonts w:ascii="Times-Bold" w:hAnsi="Times-Bold"/>
          <w:b/>
          <w:snapToGrid w:val="0"/>
          <w:sz w:val="16"/>
        </w:rPr>
      </w:pPr>
    </w:p>
    <w:p w14:paraId="1308150C" w14:textId="77777777" w:rsidR="009576BE" w:rsidRDefault="009576BE" w:rsidP="004D10DF">
      <w:pPr>
        <w:jc w:val="center"/>
        <w:rPr>
          <w:rFonts w:ascii="Times-Bold" w:hAnsi="Times-Bold"/>
          <w:b/>
          <w:snapToGrid w:val="0"/>
          <w:sz w:val="24"/>
        </w:rPr>
      </w:pPr>
      <w:r>
        <w:rPr>
          <w:rFonts w:ascii="Times-Bold" w:hAnsi="Times-Bold"/>
          <w:b/>
          <w:snapToGrid w:val="0"/>
          <w:sz w:val="24"/>
        </w:rPr>
        <w:t>Table 1.</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309"/>
        <w:gridCol w:w="1791"/>
        <w:gridCol w:w="1791"/>
        <w:gridCol w:w="1791"/>
        <w:gridCol w:w="1590"/>
      </w:tblGrid>
      <w:tr w:rsidR="00364B8F" w14:paraId="4DBF560C" w14:textId="77777777" w:rsidTr="00364B8F">
        <w:tblPrEx>
          <w:tblCellMar>
            <w:top w:w="0" w:type="dxa"/>
            <w:bottom w:w="0" w:type="dxa"/>
          </w:tblCellMar>
        </w:tblPrEx>
        <w:trPr>
          <w:trHeight w:val="49"/>
          <w:jc w:val="center"/>
        </w:trPr>
        <w:tc>
          <w:tcPr>
            <w:tcW w:w="917" w:type="pct"/>
            <w:vAlign w:val="center"/>
          </w:tcPr>
          <w:p w14:paraId="381C2362"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Bulb Type</w:t>
            </w:r>
          </w:p>
        </w:tc>
        <w:tc>
          <w:tcPr>
            <w:tcW w:w="646" w:type="pct"/>
          </w:tcPr>
          <w:p w14:paraId="2A863F05"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Bulb Wattage</w:t>
            </w:r>
          </w:p>
        </w:tc>
        <w:tc>
          <w:tcPr>
            <w:tcW w:w="884" w:type="pct"/>
            <w:vAlign w:val="center"/>
          </w:tcPr>
          <w:p w14:paraId="7B2C632D"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Average bulb life (hours)</w:t>
            </w:r>
          </w:p>
        </w:tc>
        <w:tc>
          <w:tcPr>
            <w:tcW w:w="884" w:type="pct"/>
            <w:vAlign w:val="center"/>
          </w:tcPr>
          <w:p w14:paraId="70E5B6AC"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Cost of light</w:t>
            </w:r>
            <w:r w:rsidR="00784627">
              <w:rPr>
                <w:rFonts w:ascii="Times-Bold" w:hAnsi="Times-Bold"/>
                <w:b/>
                <w:snapToGrid w:val="0"/>
                <w:sz w:val="24"/>
              </w:rPr>
              <w:t xml:space="preserve"> </w:t>
            </w:r>
            <w:r w:rsidRPr="00364B8F">
              <w:rPr>
                <w:rFonts w:ascii="Times-Bold" w:hAnsi="Times-Bold"/>
                <w:b/>
                <w:snapToGrid w:val="0"/>
                <w:sz w:val="24"/>
              </w:rPr>
              <w:t>bulbs</w:t>
            </w:r>
          </w:p>
        </w:tc>
        <w:tc>
          <w:tcPr>
            <w:tcW w:w="884" w:type="pct"/>
            <w:vAlign w:val="center"/>
          </w:tcPr>
          <w:p w14:paraId="379DD21B"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Electricity cost</w:t>
            </w:r>
          </w:p>
        </w:tc>
        <w:tc>
          <w:tcPr>
            <w:tcW w:w="786" w:type="pct"/>
            <w:vAlign w:val="center"/>
          </w:tcPr>
          <w:p w14:paraId="3C9225C2" w14:textId="77777777" w:rsidR="00364B8F" w:rsidRPr="00364B8F" w:rsidRDefault="00364B8F" w:rsidP="00E87738">
            <w:pPr>
              <w:jc w:val="center"/>
              <w:rPr>
                <w:rFonts w:ascii="Times-Bold" w:hAnsi="Times-Bold"/>
                <w:b/>
                <w:snapToGrid w:val="0"/>
                <w:sz w:val="24"/>
              </w:rPr>
            </w:pPr>
            <w:r w:rsidRPr="00364B8F">
              <w:rPr>
                <w:rFonts w:ascii="Times-Bold" w:hAnsi="Times-Bold"/>
                <w:b/>
                <w:snapToGrid w:val="0"/>
                <w:sz w:val="24"/>
              </w:rPr>
              <w:t>Total cost</w:t>
            </w:r>
          </w:p>
        </w:tc>
      </w:tr>
      <w:tr w:rsidR="00364B8F" w14:paraId="79012E74" w14:textId="77777777" w:rsidTr="00FD2076">
        <w:tblPrEx>
          <w:tblCellMar>
            <w:top w:w="0" w:type="dxa"/>
            <w:bottom w:w="0" w:type="dxa"/>
          </w:tblCellMar>
        </w:tblPrEx>
        <w:trPr>
          <w:trHeight w:val="624"/>
          <w:jc w:val="center"/>
        </w:trPr>
        <w:tc>
          <w:tcPr>
            <w:tcW w:w="917" w:type="pct"/>
            <w:vAlign w:val="center"/>
          </w:tcPr>
          <w:p w14:paraId="4054EAA4" w14:textId="77777777" w:rsidR="00364B8F" w:rsidRDefault="00364B8F" w:rsidP="00E87738">
            <w:pPr>
              <w:pStyle w:val="Heading2"/>
              <w:jc w:val="center"/>
            </w:pPr>
            <w:r>
              <w:t>Incandescent</w:t>
            </w:r>
          </w:p>
        </w:tc>
        <w:tc>
          <w:tcPr>
            <w:tcW w:w="646" w:type="pct"/>
            <w:vAlign w:val="center"/>
          </w:tcPr>
          <w:p w14:paraId="14BA7F15" w14:textId="77777777" w:rsidR="00364B8F" w:rsidRDefault="00364B8F" w:rsidP="00FD2076">
            <w:pPr>
              <w:jc w:val="center"/>
              <w:rPr>
                <w:rFonts w:ascii="Times-Bold" w:hAnsi="Times-Bold"/>
                <w:b/>
                <w:snapToGrid w:val="0"/>
                <w:sz w:val="24"/>
              </w:rPr>
            </w:pPr>
          </w:p>
        </w:tc>
        <w:tc>
          <w:tcPr>
            <w:tcW w:w="884" w:type="pct"/>
            <w:vAlign w:val="center"/>
          </w:tcPr>
          <w:p w14:paraId="51A9F283" w14:textId="77777777" w:rsidR="00364B8F" w:rsidRDefault="00364B8F" w:rsidP="00FD2076">
            <w:pPr>
              <w:jc w:val="center"/>
              <w:rPr>
                <w:rFonts w:ascii="Times-Bold" w:hAnsi="Times-Bold"/>
                <w:b/>
                <w:snapToGrid w:val="0"/>
                <w:sz w:val="24"/>
              </w:rPr>
            </w:pPr>
          </w:p>
        </w:tc>
        <w:tc>
          <w:tcPr>
            <w:tcW w:w="884" w:type="pct"/>
            <w:vAlign w:val="center"/>
          </w:tcPr>
          <w:p w14:paraId="7FC97A08" w14:textId="77777777" w:rsidR="00364B8F" w:rsidRDefault="00364B8F" w:rsidP="00FD2076">
            <w:pPr>
              <w:jc w:val="center"/>
              <w:rPr>
                <w:rFonts w:ascii="Times-Bold" w:hAnsi="Times-Bold"/>
                <w:b/>
                <w:snapToGrid w:val="0"/>
                <w:sz w:val="24"/>
              </w:rPr>
            </w:pPr>
          </w:p>
        </w:tc>
        <w:tc>
          <w:tcPr>
            <w:tcW w:w="884" w:type="pct"/>
            <w:vAlign w:val="center"/>
          </w:tcPr>
          <w:p w14:paraId="6F5B7B11" w14:textId="77777777" w:rsidR="00364B8F" w:rsidRDefault="00364B8F" w:rsidP="00FD2076">
            <w:pPr>
              <w:jc w:val="center"/>
              <w:rPr>
                <w:rFonts w:ascii="Times-Bold" w:hAnsi="Times-Bold"/>
                <w:b/>
                <w:snapToGrid w:val="0"/>
                <w:sz w:val="24"/>
              </w:rPr>
            </w:pPr>
          </w:p>
        </w:tc>
        <w:tc>
          <w:tcPr>
            <w:tcW w:w="786" w:type="pct"/>
            <w:vAlign w:val="center"/>
          </w:tcPr>
          <w:p w14:paraId="238D2640" w14:textId="77777777" w:rsidR="00364B8F" w:rsidRDefault="00364B8F" w:rsidP="00FD2076">
            <w:pPr>
              <w:jc w:val="center"/>
              <w:rPr>
                <w:rFonts w:ascii="Times-Bold" w:hAnsi="Times-Bold"/>
                <w:b/>
                <w:snapToGrid w:val="0"/>
                <w:sz w:val="24"/>
              </w:rPr>
            </w:pPr>
          </w:p>
        </w:tc>
      </w:tr>
    </w:tbl>
    <w:p w14:paraId="3D6003BD" w14:textId="77777777" w:rsidR="009576BE" w:rsidRDefault="009576BE">
      <w:pPr>
        <w:rPr>
          <w:rFonts w:ascii="Times-Bold" w:hAnsi="Times-Bold"/>
          <w:b/>
          <w:snapToGrid w:val="0"/>
          <w:sz w:val="16"/>
        </w:rPr>
      </w:pPr>
    </w:p>
    <w:p w14:paraId="277C3D35"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6444E209" w14:textId="77777777" w:rsidR="00F7716E" w:rsidRPr="002B6982" w:rsidRDefault="00364B8F" w:rsidP="00F7716E">
      <w:pPr>
        <w:numPr>
          <w:ilvl w:val="0"/>
          <w:numId w:val="4"/>
        </w:numPr>
        <w:rPr>
          <w:rFonts w:ascii="Times-Roman" w:hAnsi="Times-Roman"/>
          <w:snapToGrid w:val="0"/>
          <w:sz w:val="24"/>
        </w:rPr>
      </w:pPr>
      <w:r>
        <w:rPr>
          <w:rFonts w:ascii="Times-Roman" w:hAnsi="Times-Roman"/>
          <w:snapToGrid w:val="0"/>
          <w:sz w:val="24"/>
        </w:rPr>
        <w:t xml:space="preserve">To calculate the kWh, use the following formula: </w:t>
      </w:r>
    </w:p>
    <w:p w14:paraId="41A04D8F" w14:textId="77777777" w:rsidR="00F7716E" w:rsidRDefault="00F7716E" w:rsidP="00F7716E">
      <w:pPr>
        <w:rPr>
          <w:rFonts w:ascii="Times-Roman" w:hAnsi="Times-Roman"/>
          <w:snapToGrid w:val="0"/>
          <w:sz w:val="24"/>
        </w:rPr>
      </w:pPr>
    </w:p>
    <w:p w14:paraId="3DCC3C11" w14:textId="77777777" w:rsidR="00364B8F" w:rsidRDefault="00364B8F" w:rsidP="00364B8F">
      <w:pPr>
        <w:pStyle w:val="NoSpacing"/>
      </w:pPr>
      <w:r>
        <w:t xml:space="preserve"> </w:t>
      </w:r>
      <w:r w:rsidR="00FD2076">
        <w:tab/>
      </w:r>
      <w:r>
        <w:t xml:space="preserve">  kWh = </w:t>
      </w:r>
      <w:r>
        <w:rPr>
          <w:u w:val="single"/>
        </w:rPr>
        <w:t>bulb wattage</w:t>
      </w:r>
      <w:r w:rsidRPr="00BC637F">
        <w:rPr>
          <w:u w:val="single"/>
        </w:rPr>
        <w:t xml:space="preserve"> * hours run</w:t>
      </w:r>
    </w:p>
    <w:p w14:paraId="5F293F33" w14:textId="77777777" w:rsidR="00364B8F" w:rsidRDefault="00364B8F" w:rsidP="00364B8F">
      <w:pPr>
        <w:pStyle w:val="NoSpacing"/>
      </w:pPr>
      <w:r>
        <w:tab/>
      </w:r>
      <w:r>
        <w:tab/>
      </w:r>
      <w:r w:rsidR="001F5BDC">
        <w:t xml:space="preserve">                  </w:t>
      </w:r>
      <w:r>
        <w:t>1000</w:t>
      </w:r>
    </w:p>
    <w:p w14:paraId="4C6A7E5D" w14:textId="77777777" w:rsidR="00364B8F" w:rsidRDefault="00364B8F" w:rsidP="00FD2076">
      <w:pPr>
        <w:pStyle w:val="NoSpacing"/>
        <w:ind w:firstLine="720"/>
      </w:pPr>
      <w:r>
        <w:t>If the test ran for only 20,00</w:t>
      </w:r>
      <w:r w:rsidR="00CE0A86">
        <w:t>0 hours, what would the kWh be?</w:t>
      </w:r>
    </w:p>
    <w:p w14:paraId="2C7E92C6" w14:textId="77777777" w:rsidR="00F7716E" w:rsidRDefault="00F7716E" w:rsidP="00F7716E">
      <w:pPr>
        <w:rPr>
          <w:rFonts w:ascii="Times-Roman" w:hAnsi="Times-Roman"/>
          <w:snapToGrid w:val="0"/>
          <w:sz w:val="24"/>
        </w:rPr>
      </w:pPr>
    </w:p>
    <w:p w14:paraId="0ED1795E" w14:textId="77777777" w:rsidR="002B6982" w:rsidRDefault="002B6982" w:rsidP="00F7716E">
      <w:pPr>
        <w:rPr>
          <w:rFonts w:ascii="Times-Roman" w:hAnsi="Times-Roman"/>
          <w:snapToGrid w:val="0"/>
          <w:sz w:val="24"/>
        </w:rPr>
      </w:pPr>
    </w:p>
    <w:p w14:paraId="1529D0E9" w14:textId="77777777" w:rsidR="00F7716E" w:rsidRDefault="00F7716E" w:rsidP="00F7716E">
      <w:pPr>
        <w:rPr>
          <w:rFonts w:ascii="Times-Roman" w:hAnsi="Times-Roman"/>
          <w:snapToGrid w:val="0"/>
          <w:sz w:val="24"/>
        </w:rPr>
      </w:pPr>
    </w:p>
    <w:p w14:paraId="0040323F" w14:textId="77777777" w:rsidR="00FD2076" w:rsidRDefault="00FD2076" w:rsidP="00F7716E">
      <w:pPr>
        <w:rPr>
          <w:rFonts w:ascii="Times-Roman" w:hAnsi="Times-Roman"/>
          <w:snapToGrid w:val="0"/>
          <w:sz w:val="24"/>
        </w:rPr>
      </w:pPr>
    </w:p>
    <w:p w14:paraId="39D445D2" w14:textId="77777777" w:rsidR="00FD2076" w:rsidRDefault="00FD2076" w:rsidP="00F7716E">
      <w:pPr>
        <w:rPr>
          <w:rFonts w:ascii="Times-Roman" w:hAnsi="Times-Roman"/>
          <w:snapToGrid w:val="0"/>
          <w:sz w:val="24"/>
        </w:rPr>
      </w:pPr>
    </w:p>
    <w:p w14:paraId="1F876634" w14:textId="77777777" w:rsidR="00FD2076" w:rsidRDefault="00FD2076" w:rsidP="00F7716E">
      <w:pPr>
        <w:rPr>
          <w:rFonts w:ascii="Times-Roman" w:hAnsi="Times-Roman"/>
          <w:snapToGrid w:val="0"/>
          <w:sz w:val="24"/>
        </w:rPr>
      </w:pPr>
    </w:p>
    <w:p w14:paraId="2868A3BF" w14:textId="77777777" w:rsidR="009576BE" w:rsidRDefault="00FF499D" w:rsidP="009E6533">
      <w:pPr>
        <w:numPr>
          <w:ilvl w:val="0"/>
          <w:numId w:val="4"/>
        </w:numPr>
        <w:rPr>
          <w:rFonts w:ascii="Times-Roman" w:hAnsi="Times-Roman"/>
          <w:snapToGrid w:val="0"/>
          <w:sz w:val="24"/>
        </w:rPr>
      </w:pPr>
      <w:r>
        <w:rPr>
          <w:rFonts w:ascii="Times-Roman" w:hAnsi="Times-Roman"/>
          <w:snapToGrid w:val="0"/>
          <w:sz w:val="24"/>
        </w:rPr>
        <w:t>If you can buy one pack of three incandescent light</w:t>
      </w:r>
      <w:r w:rsidR="00784627">
        <w:rPr>
          <w:rFonts w:ascii="Times-Roman" w:hAnsi="Times-Roman"/>
          <w:snapToGrid w:val="0"/>
          <w:sz w:val="24"/>
        </w:rPr>
        <w:t xml:space="preserve"> </w:t>
      </w:r>
      <w:r>
        <w:rPr>
          <w:rFonts w:ascii="Times-Roman" w:hAnsi="Times-Roman"/>
          <w:snapToGrid w:val="0"/>
          <w:sz w:val="24"/>
        </w:rPr>
        <w:t>bulbs each time you go to the store, how many times a year do you need to go shopping for light</w:t>
      </w:r>
      <w:r w:rsidR="00784627">
        <w:rPr>
          <w:rFonts w:ascii="Times-Roman" w:hAnsi="Times-Roman"/>
          <w:snapToGrid w:val="0"/>
          <w:sz w:val="24"/>
        </w:rPr>
        <w:t xml:space="preserve"> </w:t>
      </w:r>
      <w:r>
        <w:rPr>
          <w:rFonts w:ascii="Times-Roman" w:hAnsi="Times-Roman"/>
          <w:snapToGrid w:val="0"/>
          <w:sz w:val="24"/>
        </w:rPr>
        <w:t xml:space="preserve">bulbs? (Note: </w:t>
      </w:r>
      <w:r w:rsidR="00CE0A86">
        <w:rPr>
          <w:rFonts w:ascii="Times-Roman" w:hAnsi="Times-Roman"/>
          <w:snapToGrid w:val="0"/>
          <w:sz w:val="24"/>
        </w:rPr>
        <w:t xml:space="preserve">Assume your bulbs are being constantly used. </w:t>
      </w:r>
      <w:r w:rsidR="00E866CC">
        <w:rPr>
          <w:rFonts w:ascii="Times-Roman" w:hAnsi="Times-Roman"/>
          <w:snapToGrid w:val="0"/>
          <w:sz w:val="24"/>
        </w:rPr>
        <w:t>One</w:t>
      </w:r>
      <w:r>
        <w:rPr>
          <w:rFonts w:ascii="Times-Roman" w:hAnsi="Times-Roman"/>
          <w:snapToGrid w:val="0"/>
          <w:sz w:val="24"/>
        </w:rPr>
        <w:t xml:space="preserve"> month is approximately 730 hours</w:t>
      </w:r>
      <w:r w:rsidR="00E866CC">
        <w:rPr>
          <w:rFonts w:ascii="Times-Roman" w:hAnsi="Times-Roman"/>
          <w:snapToGrid w:val="0"/>
          <w:sz w:val="24"/>
        </w:rPr>
        <w:t>.</w:t>
      </w:r>
      <w:r>
        <w:rPr>
          <w:rFonts w:ascii="Times-Roman" w:hAnsi="Times-Roman"/>
          <w:snapToGrid w:val="0"/>
          <w:sz w:val="24"/>
        </w:rPr>
        <w:t>)</w:t>
      </w:r>
    </w:p>
    <w:p w14:paraId="515E9B78" w14:textId="77777777" w:rsidR="00CF409E" w:rsidRDefault="00CF409E" w:rsidP="00CF409E">
      <w:pPr>
        <w:rPr>
          <w:rFonts w:ascii="Times-Roman" w:hAnsi="Times-Roman"/>
          <w:snapToGrid w:val="0"/>
          <w:sz w:val="24"/>
        </w:rPr>
      </w:pPr>
    </w:p>
    <w:p w14:paraId="357F3691" w14:textId="77777777" w:rsidR="00CF409E" w:rsidRDefault="00CF409E" w:rsidP="00CF409E">
      <w:pPr>
        <w:rPr>
          <w:rFonts w:ascii="Times-Roman" w:hAnsi="Times-Roman"/>
          <w:snapToGrid w:val="0"/>
          <w:sz w:val="24"/>
        </w:rPr>
      </w:pPr>
    </w:p>
    <w:p w14:paraId="6C5D28B2" w14:textId="77777777" w:rsidR="00CF409E" w:rsidRDefault="00CF409E" w:rsidP="00CF409E">
      <w:pPr>
        <w:rPr>
          <w:rFonts w:ascii="Times-Roman" w:hAnsi="Times-Roman"/>
          <w:snapToGrid w:val="0"/>
          <w:sz w:val="24"/>
        </w:rPr>
      </w:pPr>
    </w:p>
    <w:p w14:paraId="4CEF3491" w14:textId="77777777" w:rsidR="006A1BF1" w:rsidRDefault="006A1BF1" w:rsidP="006A1BF1">
      <w:pPr>
        <w:rPr>
          <w:rFonts w:ascii="Times-Roman" w:hAnsi="Times-Roman"/>
          <w:snapToGrid w:val="0"/>
          <w:sz w:val="24"/>
        </w:rPr>
      </w:pPr>
    </w:p>
    <w:p w14:paraId="0FC07AEA" w14:textId="77777777" w:rsidR="006A1BF1" w:rsidRDefault="006A1BF1" w:rsidP="006A1BF1">
      <w:pPr>
        <w:rPr>
          <w:rFonts w:ascii="Times-Roman" w:hAnsi="Times-Roman"/>
          <w:snapToGrid w:val="0"/>
          <w:sz w:val="24"/>
        </w:rPr>
      </w:pPr>
    </w:p>
    <w:p w14:paraId="66382D7C" w14:textId="77777777" w:rsidR="00670660" w:rsidRPr="009E6533" w:rsidRDefault="00670660" w:rsidP="0013108D">
      <w:pPr>
        <w:rPr>
          <w:rFonts w:ascii="Times-Roman" w:hAnsi="Times-Roman"/>
          <w:snapToGrid w:val="0"/>
          <w:sz w:val="24"/>
        </w:rPr>
      </w:pP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84FEF"/>
    <w:rsid w:val="0013108D"/>
    <w:rsid w:val="001D2EDC"/>
    <w:rsid w:val="001F5BDC"/>
    <w:rsid w:val="00223B6D"/>
    <w:rsid w:val="002252CC"/>
    <w:rsid w:val="00252F03"/>
    <w:rsid w:val="002B6982"/>
    <w:rsid w:val="002E5000"/>
    <w:rsid w:val="00306B85"/>
    <w:rsid w:val="003313A6"/>
    <w:rsid w:val="00364B8F"/>
    <w:rsid w:val="003C3B76"/>
    <w:rsid w:val="003C6CE4"/>
    <w:rsid w:val="00466901"/>
    <w:rsid w:val="004B5EFA"/>
    <w:rsid w:val="004D10DF"/>
    <w:rsid w:val="004D7641"/>
    <w:rsid w:val="005161AE"/>
    <w:rsid w:val="005E3985"/>
    <w:rsid w:val="00621D98"/>
    <w:rsid w:val="00650667"/>
    <w:rsid w:val="00670660"/>
    <w:rsid w:val="006A1BF1"/>
    <w:rsid w:val="006A7940"/>
    <w:rsid w:val="00784627"/>
    <w:rsid w:val="007A391E"/>
    <w:rsid w:val="007F2B19"/>
    <w:rsid w:val="008C19F8"/>
    <w:rsid w:val="009014C5"/>
    <w:rsid w:val="00924A25"/>
    <w:rsid w:val="009329FF"/>
    <w:rsid w:val="009576BE"/>
    <w:rsid w:val="009E6533"/>
    <w:rsid w:val="00A67CD9"/>
    <w:rsid w:val="00AF1337"/>
    <w:rsid w:val="00B2021D"/>
    <w:rsid w:val="00CA1F5A"/>
    <w:rsid w:val="00CC2867"/>
    <w:rsid w:val="00CE0A86"/>
    <w:rsid w:val="00CF409E"/>
    <w:rsid w:val="00DF0F4E"/>
    <w:rsid w:val="00E6639A"/>
    <w:rsid w:val="00E866CC"/>
    <w:rsid w:val="00E87738"/>
    <w:rsid w:val="00ED29A3"/>
    <w:rsid w:val="00F03FB9"/>
    <w:rsid w:val="00F07F1F"/>
    <w:rsid w:val="00F3302D"/>
    <w:rsid w:val="00F62498"/>
    <w:rsid w:val="00F7716E"/>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CD44A"/>
  <w15:chartTrackingRefBased/>
  <w15:docId w15:val="{836E6F9B-8F2A-3D4A-970E-9FE09280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2020-12-15T16:54:00Z</dcterms:created>
  <dcterms:modified xsi:type="dcterms:W3CDTF">2020-12-15T16:54:00Z</dcterms:modified>
</cp:coreProperties>
</file>